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BB" w:rsidRPr="00597E19" w:rsidRDefault="00510EBB" w:rsidP="000B78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97E1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График оценочных процедур</w:t>
      </w:r>
    </w:p>
    <w:p w:rsidR="00597E19" w:rsidRDefault="00510EBB" w:rsidP="00597E19">
      <w:pPr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УВАЖАЕМЫЕ УЧАСТНИКИ ОБРАЗОВАТЕЛЬНОГО ПРОЦЕССА</w:t>
      </w:r>
      <w:r w:rsidR="00597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10EBB" w:rsidRDefault="00510EBB" w:rsidP="00597E19">
      <w:pPr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УЧИТЕЛЯ, УЧАЩИЕСЯ, РОДИТЕЛИ!</w:t>
      </w:r>
    </w:p>
    <w:p w:rsidR="00597E19" w:rsidRPr="00597E19" w:rsidRDefault="00597E19" w:rsidP="00597E19">
      <w:pPr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EBB" w:rsidRPr="00597E19" w:rsidRDefault="00510EBB" w:rsidP="000B788F">
      <w:pPr>
        <w:spacing w:after="0" w:line="240" w:lineRule="atLeast"/>
        <w:ind w:left="-851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7E19">
        <w:rPr>
          <w:b/>
          <w:lang w:eastAsia="ru-RU"/>
        </w:rPr>
        <w:t> </w:t>
      </w:r>
      <w:r w:rsidRPr="00597E19">
        <w:rPr>
          <w:rFonts w:ascii="Times New Roman" w:hAnsi="Times New Roman" w:cs="Times New Roman"/>
          <w:sz w:val="24"/>
          <w:szCs w:val="24"/>
          <w:lang w:eastAsia="ru-RU"/>
        </w:rPr>
        <w:t>В целях доступности и открытости организации образовательного процесса в школе, Вам представлен график оценочных процедур на 2021-2022</w:t>
      </w:r>
      <w:r w:rsidR="00597E19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</w:t>
      </w:r>
      <w:r w:rsidRPr="00597E19">
        <w:rPr>
          <w:rFonts w:ascii="Times New Roman" w:hAnsi="Times New Roman" w:cs="Times New Roman"/>
          <w:sz w:val="24"/>
          <w:szCs w:val="24"/>
          <w:lang w:eastAsia="ru-RU"/>
        </w:rPr>
        <w:t xml:space="preserve"> год.</w:t>
      </w:r>
    </w:p>
    <w:p w:rsidR="00510EBB" w:rsidRPr="00597E19" w:rsidRDefault="00510EBB" w:rsidP="000B788F">
      <w:pPr>
        <w:spacing w:after="0" w:line="240" w:lineRule="atLeast"/>
        <w:ind w:left="-851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7E19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597E19">
        <w:rPr>
          <w:rFonts w:ascii="Times New Roman" w:hAnsi="Times New Roman" w:cs="Times New Roman"/>
          <w:sz w:val="24"/>
          <w:szCs w:val="24"/>
          <w:lang w:eastAsia="ru-RU"/>
        </w:rPr>
        <w:t>График выстроен с учетом оценочных процедур школьного, федерального уровней с учетом следующих понятий и требований:</w:t>
      </w:r>
    </w:p>
    <w:p w:rsidR="00510EBB" w:rsidRPr="00597E19" w:rsidRDefault="00510EBB" w:rsidP="000B788F">
      <w:pPr>
        <w:spacing w:after="0" w:line="240" w:lineRule="atLeast"/>
        <w:ind w:left="-851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7E19">
        <w:rPr>
          <w:rFonts w:ascii="Times New Roman" w:hAnsi="Times New Roman" w:cs="Times New Roman"/>
          <w:sz w:val="24"/>
          <w:szCs w:val="24"/>
          <w:lang w:eastAsia="ru-RU"/>
        </w:rPr>
        <w:t> Понятие оценочных процедур — контрольные, проверочные и диагностические работы, которые выполняются всеми обучающимися в классе одновременно и длительность которых составляет не менее тридцати минут.</w:t>
      </w:r>
    </w:p>
    <w:p w:rsidR="00510EBB" w:rsidRPr="00597E19" w:rsidRDefault="00510EBB" w:rsidP="000B788F">
      <w:pPr>
        <w:spacing w:after="0" w:line="240" w:lineRule="atLeast"/>
        <w:ind w:left="-851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7E19">
        <w:rPr>
          <w:rFonts w:ascii="Times New Roman" w:hAnsi="Times New Roman" w:cs="Times New Roman"/>
          <w:b/>
          <w:sz w:val="24"/>
          <w:szCs w:val="24"/>
          <w:lang w:eastAsia="ru-RU"/>
        </w:rPr>
        <w:t>Уровни оценочных процедур</w:t>
      </w:r>
    </w:p>
    <w:p w:rsidR="00510EBB" w:rsidRPr="00597E19" w:rsidRDefault="00537724" w:rsidP="000B788F">
      <w:pPr>
        <w:numPr>
          <w:ilvl w:val="0"/>
          <w:numId w:val="1"/>
        </w:numPr>
        <w:spacing w:after="0" w:line="240" w:lineRule="atLeast"/>
        <w:ind w:left="6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10EBB" w:rsidRPr="00597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 </w:t>
      </w:r>
      <w:r w:rsidR="00510EBB" w:rsidRPr="00597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и международные исследования качества образования, ВПР.</w:t>
      </w:r>
    </w:p>
    <w:p w:rsidR="00510EBB" w:rsidRPr="00597E19" w:rsidRDefault="00510EBB" w:rsidP="000B788F">
      <w:pPr>
        <w:numPr>
          <w:ilvl w:val="0"/>
          <w:numId w:val="1"/>
        </w:numPr>
        <w:spacing w:after="0" w:line="240" w:lineRule="atLeast"/>
        <w:ind w:left="6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7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Региональный</w:t>
      </w:r>
      <w:proofErr w:type="gramEnd"/>
      <w:r w:rsidR="00537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97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="00537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97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оценочных процедур регионального уровня</w:t>
      </w:r>
      <w:r w:rsidR="000B788F" w:rsidRPr="0059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(Республика Бурятия)</w:t>
      </w:r>
      <w:r w:rsidRPr="00597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0EBB" w:rsidRPr="00597E19" w:rsidRDefault="00510EBB" w:rsidP="000B788F">
      <w:pPr>
        <w:numPr>
          <w:ilvl w:val="0"/>
          <w:numId w:val="1"/>
        </w:numPr>
        <w:spacing w:after="0" w:line="240" w:lineRule="atLeast"/>
        <w:ind w:left="6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ОО</w:t>
      </w:r>
      <w:r w:rsidRPr="00597E19">
        <w:rPr>
          <w:rFonts w:ascii="Times New Roman" w:eastAsia="Times New Roman" w:hAnsi="Times New Roman" w:cs="Times New Roman"/>
          <w:sz w:val="24"/>
          <w:szCs w:val="24"/>
          <w:lang w:eastAsia="ru-RU"/>
        </w:rPr>
        <w:t> (школьный, проводимый учителем, администрацией, в рамках текущего контроля и промежуточной аттестации) — формы, периодичность, порядок текущего контроля успеваемости и промежуточной аттестации обучающихся определяется локальными нормативными актами образовательной организации.</w:t>
      </w:r>
      <w:bookmarkStart w:id="0" w:name="_GoBack"/>
      <w:bookmarkEnd w:id="0"/>
    </w:p>
    <w:p w:rsidR="00510EBB" w:rsidRPr="00597E19" w:rsidRDefault="00510EBB" w:rsidP="000B788F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97E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Оценочные процедуры в 2021-2022 учебном году</w:t>
      </w:r>
      <w:r w:rsidR="000B788F" w:rsidRPr="00597E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510EBB" w:rsidRPr="00597E19" w:rsidRDefault="000B788F" w:rsidP="000B788F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510EBB" w:rsidRPr="00597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="00510EBB" w:rsidRPr="00597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Рособрнадзора</w:t>
      </w:r>
      <w:proofErr w:type="spellEnd"/>
      <w:r w:rsidR="00510EBB" w:rsidRPr="00597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1139 от 16 августа 2021 г.  “О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году”</w:t>
      </w:r>
    </w:p>
    <w:p w:rsidR="00510EBB" w:rsidRPr="00597E19" w:rsidRDefault="000B788F" w:rsidP="000B788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</w:t>
      </w:r>
      <w:r w:rsidR="00510EBB" w:rsidRPr="00597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</w:t>
      </w:r>
      <w:proofErr w:type="spellStart"/>
      <w:r w:rsidR="00510EBB" w:rsidRPr="00597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="00510EBB" w:rsidRPr="00597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06.08.2021 № СК-228/03 и </w:t>
      </w:r>
      <w:proofErr w:type="spellStart"/>
      <w:r w:rsidR="00510EBB" w:rsidRPr="00597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Рособрнадзора</w:t>
      </w:r>
      <w:proofErr w:type="spellEnd"/>
      <w:r w:rsidR="00510EBB" w:rsidRPr="00597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06.08.2021 № 01-169/08-01 о направлении рекомендаций для системы общего образования по основным подходам к формированию графика проведения оценочных процедур в общеобразовательных учреждениях в 2021/2022 учебном году</w:t>
      </w:r>
    </w:p>
    <w:p w:rsidR="00510EBB" w:rsidRPr="00597E19" w:rsidRDefault="000B788F" w:rsidP="000B788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</w:t>
      </w:r>
      <w:r w:rsidRPr="00597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510EBB" w:rsidRPr="00597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целях упорядочивания системы </w:t>
      </w:r>
      <w:proofErr w:type="gramStart"/>
      <w:r w:rsidR="00510EBB" w:rsidRPr="00597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оценочных процедур, проводимых в общеобразовательной организации рекомендуется</w:t>
      </w:r>
      <w:proofErr w:type="gramEnd"/>
      <w:r w:rsidR="00510EBB" w:rsidRPr="00597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10EBB" w:rsidRPr="00597E19" w:rsidRDefault="00510EBB" w:rsidP="000B788F">
      <w:pPr>
        <w:numPr>
          <w:ilvl w:val="0"/>
          <w:numId w:val="2"/>
        </w:numPr>
        <w:spacing w:after="0" w:line="240" w:lineRule="atLeast"/>
        <w:ind w:left="6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оценочные процедуры по каждому учебному предмету в одной параллели классов не чаще 1 раза в 2,5 недели (через 17</w:t>
      </w:r>
      <w:r w:rsidR="000B788F" w:rsidRPr="00597E19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Pr="0059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дней).</w:t>
      </w:r>
    </w:p>
    <w:p w:rsidR="00510EBB" w:rsidRPr="00597E19" w:rsidRDefault="00510EBB" w:rsidP="000B788F">
      <w:pPr>
        <w:numPr>
          <w:ilvl w:val="0"/>
          <w:numId w:val="2"/>
        </w:numPr>
        <w:spacing w:after="0" w:line="240" w:lineRule="atLeast"/>
        <w:ind w:left="6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510EBB" w:rsidRPr="00597E19" w:rsidRDefault="00510EBB" w:rsidP="000B788F">
      <w:pPr>
        <w:numPr>
          <w:ilvl w:val="0"/>
          <w:numId w:val="2"/>
        </w:numPr>
        <w:spacing w:after="0" w:line="240" w:lineRule="atLeast"/>
        <w:ind w:left="6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0B788F" w:rsidRPr="00597E19" w:rsidRDefault="000B788F" w:rsidP="000B788F">
      <w:pPr>
        <w:numPr>
          <w:ilvl w:val="0"/>
          <w:numId w:val="2"/>
        </w:numPr>
        <w:spacing w:after="0" w:line="240" w:lineRule="atLeast"/>
        <w:ind w:left="6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не проводить оценочные процедуры в последний учебный день недели;</w:t>
      </w:r>
    </w:p>
    <w:p w:rsidR="00510EBB" w:rsidRPr="00597E19" w:rsidRDefault="00510EBB" w:rsidP="000B788F">
      <w:pPr>
        <w:numPr>
          <w:ilvl w:val="0"/>
          <w:numId w:val="2"/>
        </w:numPr>
        <w:spacing w:after="0" w:line="240" w:lineRule="atLeast"/>
        <w:ind w:left="6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проводить для </w:t>
      </w:r>
      <w:proofErr w:type="gramStart"/>
      <w:r w:rsidRPr="00597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класса более одной оценочной процедуры в день;</w:t>
      </w:r>
    </w:p>
    <w:p w:rsidR="00510EBB" w:rsidRPr="00597E19" w:rsidRDefault="00510EBB" w:rsidP="000B788F">
      <w:pPr>
        <w:numPr>
          <w:ilvl w:val="0"/>
          <w:numId w:val="2"/>
        </w:numPr>
        <w:spacing w:after="0" w:line="240" w:lineRule="atLeast"/>
        <w:ind w:left="6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ситуации проведения «предварительных» контрольных или проверочных работ непосредственно перед планируемой датой проведения оценочной процедуры.</w:t>
      </w:r>
    </w:p>
    <w:p w:rsidR="00510EBB" w:rsidRPr="00597E19" w:rsidRDefault="000B788F" w:rsidP="000B788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97E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ВНИМАНИЕ!</w:t>
      </w:r>
    </w:p>
    <w:p w:rsidR="00510EBB" w:rsidRPr="00597E19" w:rsidRDefault="00510EBB" w:rsidP="000B788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наличии значимых причин, график оценочных процедур может быть скорректирован.</w:t>
      </w:r>
    </w:p>
    <w:p w:rsidR="00510EBB" w:rsidRPr="00597E19" w:rsidRDefault="00510EBB" w:rsidP="000B788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корректировки графика, на сайте будет представлена его </w:t>
      </w:r>
      <w:r w:rsidR="000B788F" w:rsidRPr="00597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обновлённая</w:t>
      </w:r>
      <w:r w:rsidRPr="00597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версия.</w:t>
      </w:r>
    </w:p>
    <w:p w:rsidR="00D320A1" w:rsidRPr="00597E19" w:rsidRDefault="000B788F" w:rsidP="000B788F">
      <w:pPr>
        <w:spacing w:after="3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510EBB" w:rsidRPr="00597E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вопросам проведения оценочных процедур можно обращаться по телефону</w:t>
      </w:r>
      <w:r w:rsidR="00510EBB" w:rsidRPr="00597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537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8(391)217-04-63 Администрация школы</w:t>
      </w:r>
    </w:p>
    <w:p w:rsidR="00FF651E" w:rsidRDefault="00FF651E"/>
    <w:sectPr w:rsidR="00FF651E" w:rsidSect="000B507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E7FC9"/>
    <w:multiLevelType w:val="multilevel"/>
    <w:tmpl w:val="3DA4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274C03"/>
    <w:multiLevelType w:val="multilevel"/>
    <w:tmpl w:val="C0D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BB"/>
    <w:rsid w:val="000B5070"/>
    <w:rsid w:val="000B788F"/>
    <w:rsid w:val="00111F38"/>
    <w:rsid w:val="00510EBB"/>
    <w:rsid w:val="00537724"/>
    <w:rsid w:val="00597E19"/>
    <w:rsid w:val="006009FA"/>
    <w:rsid w:val="00B77EC4"/>
    <w:rsid w:val="00D320A1"/>
    <w:rsid w:val="00DE3F5F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13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7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1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24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8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8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3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2021-11-24T08:45:00Z</dcterms:created>
  <dcterms:modified xsi:type="dcterms:W3CDTF">2021-11-24T08:45:00Z</dcterms:modified>
</cp:coreProperties>
</file>